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76BFA" w14:textId="77777777" w:rsidR="0047398B" w:rsidRDefault="00EA7180">
      <w:pPr>
        <w:pStyle w:val="Title"/>
        <w:ind w:left="1133"/>
      </w:pPr>
      <w:r>
        <w:rPr>
          <w:color w:val="FFFFFF"/>
          <w:shd w:val="clear" w:color="auto" w:fill="000000"/>
        </w:rPr>
        <w:t>INSTRUCTIONS FOR ANALOG WATCH WITH SLIDE BATTERY</w:t>
      </w:r>
    </w:p>
    <w:p w14:paraId="236623AC" w14:textId="77777777" w:rsidR="0047398B" w:rsidRDefault="00EA7180">
      <w:pPr>
        <w:pStyle w:val="Title"/>
        <w:spacing w:before="33"/>
      </w:pPr>
      <w:r>
        <w:rPr>
          <w:color w:val="FFFFFF"/>
          <w:shd w:val="clear" w:color="auto" w:fill="000000"/>
        </w:rPr>
        <w:t>COMPARTMENT</w:t>
      </w:r>
    </w:p>
    <w:p w14:paraId="20734CC3" w14:textId="30B3731B" w:rsidR="0047398B" w:rsidRDefault="00263D17">
      <w:pPr>
        <w:spacing w:before="51"/>
        <w:ind w:left="988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D9485CA" wp14:editId="15E51150">
            <wp:simplePos x="0" y="0"/>
            <wp:positionH relativeFrom="page">
              <wp:posOffset>5585459</wp:posOffset>
            </wp:positionH>
            <wp:positionV relativeFrom="paragraph">
              <wp:posOffset>116185</wp:posOffset>
            </wp:positionV>
            <wp:extent cx="1310610" cy="12008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10" cy="120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180">
        <w:t>S1</w:t>
      </w:r>
    </w:p>
    <w:p w14:paraId="02548F10" w14:textId="5547707E" w:rsidR="0047398B" w:rsidRDefault="0047398B">
      <w:pPr>
        <w:pStyle w:val="BodyText"/>
        <w:rPr>
          <w:sz w:val="22"/>
        </w:rPr>
      </w:pPr>
    </w:p>
    <w:p w14:paraId="01011176" w14:textId="7A85CDEA" w:rsidR="0047398B" w:rsidRDefault="0047398B">
      <w:pPr>
        <w:pStyle w:val="BodyText"/>
        <w:rPr>
          <w:sz w:val="22"/>
        </w:rPr>
      </w:pPr>
    </w:p>
    <w:p w14:paraId="21079BA3" w14:textId="77777777" w:rsidR="0047398B" w:rsidRDefault="0047398B">
      <w:pPr>
        <w:pStyle w:val="BodyText"/>
        <w:rPr>
          <w:sz w:val="22"/>
        </w:rPr>
      </w:pPr>
    </w:p>
    <w:p w14:paraId="3BEA766E" w14:textId="77777777" w:rsidR="0047398B" w:rsidRDefault="0047398B">
      <w:pPr>
        <w:pStyle w:val="BodyText"/>
        <w:rPr>
          <w:sz w:val="22"/>
        </w:rPr>
      </w:pPr>
    </w:p>
    <w:p w14:paraId="2CCE25D4" w14:textId="3651D49D" w:rsidR="0047398B" w:rsidRDefault="0047398B">
      <w:pPr>
        <w:pStyle w:val="BodyText"/>
        <w:rPr>
          <w:sz w:val="22"/>
        </w:rPr>
      </w:pPr>
    </w:p>
    <w:p w14:paraId="7B8DF94C" w14:textId="77777777" w:rsidR="0047398B" w:rsidRDefault="00EA7180">
      <w:pPr>
        <w:spacing w:before="189"/>
        <w:ind w:left="9882"/>
      </w:pPr>
      <w:r>
        <w:t>S2</w:t>
      </w:r>
    </w:p>
    <w:p w14:paraId="2CAE2DCF" w14:textId="1611F134" w:rsidR="0047398B" w:rsidRPr="0093720F" w:rsidRDefault="008E53AB">
      <w:pPr>
        <w:pStyle w:val="BodyText"/>
        <w:spacing w:before="5"/>
        <w:rPr>
          <w:b/>
          <w:bCs/>
          <w:sz w:val="28"/>
          <w:szCs w:val="28"/>
        </w:rPr>
      </w:pPr>
      <w:r w:rsidRPr="0093720F">
        <w:rPr>
          <w:b/>
          <w:bCs/>
          <w:sz w:val="28"/>
          <w:szCs w:val="28"/>
        </w:rPr>
        <w:t xml:space="preserve">Your watch will arrive in SLEEP mode to preserve battery life.  To turn sleep mode off and </w:t>
      </w:r>
      <w:r w:rsidR="0093720F" w:rsidRPr="0093720F">
        <w:rPr>
          <w:b/>
          <w:bCs/>
          <w:sz w:val="28"/>
          <w:szCs w:val="28"/>
        </w:rPr>
        <w:t xml:space="preserve">start using your watch, press and hold S1 for 3 seconds. </w:t>
      </w:r>
    </w:p>
    <w:p w14:paraId="495F16FB" w14:textId="77777777" w:rsidR="0093720F" w:rsidRDefault="0093720F">
      <w:pPr>
        <w:pStyle w:val="BodyText"/>
        <w:spacing w:before="5"/>
        <w:rPr>
          <w:sz w:val="27"/>
        </w:rPr>
      </w:pPr>
    </w:p>
    <w:p w14:paraId="312035B7" w14:textId="77777777" w:rsidR="0047398B" w:rsidRDefault="00EA7180">
      <w:pPr>
        <w:pStyle w:val="Heading1"/>
      </w:pPr>
      <w:r>
        <w:t>HOW TO ANNOUNCE TIME AND DATE</w:t>
      </w:r>
    </w:p>
    <w:p w14:paraId="586F1C1D" w14:textId="77777777" w:rsidR="0047398B" w:rsidRDefault="00EA7180">
      <w:pPr>
        <w:pStyle w:val="BodyText"/>
        <w:spacing w:before="52"/>
        <w:ind w:left="112"/>
      </w:pPr>
      <w:r>
        <w:t>In standby mode,</w:t>
      </w:r>
    </w:p>
    <w:p w14:paraId="39966D83" w14:textId="14EB7BC9" w:rsidR="0047398B" w:rsidRDefault="00EA7180" w:rsidP="002B00F0">
      <w:pPr>
        <w:pStyle w:val="BodyText"/>
        <w:numPr>
          <w:ilvl w:val="0"/>
          <w:numId w:val="3"/>
        </w:numPr>
        <w:spacing w:before="24"/>
      </w:pPr>
      <w:r>
        <w:t>Press S1 to announce time. After time announced press S1 again or press twice S1 to report date</w:t>
      </w:r>
    </w:p>
    <w:p w14:paraId="6997AC00" w14:textId="77777777" w:rsidR="002B00F0" w:rsidRDefault="002B00F0" w:rsidP="002B00F0">
      <w:pPr>
        <w:pStyle w:val="BodyText"/>
        <w:spacing w:before="24"/>
      </w:pPr>
    </w:p>
    <w:p w14:paraId="632EC940" w14:textId="1395818D" w:rsidR="002B00F0" w:rsidRPr="002B00F0" w:rsidRDefault="002B00F0" w:rsidP="002B00F0">
      <w:pPr>
        <w:pStyle w:val="BodyText"/>
        <w:spacing w:before="24"/>
        <w:rPr>
          <w:b/>
          <w:bCs/>
        </w:rPr>
      </w:pPr>
      <w:r w:rsidRPr="002B00F0">
        <w:rPr>
          <w:b/>
          <w:bCs/>
        </w:rPr>
        <w:t>ANALOG FACE SETTING</w:t>
      </w:r>
    </w:p>
    <w:p w14:paraId="392AD6A0" w14:textId="7EB0EEEB" w:rsidR="002B00F0" w:rsidRDefault="002B00F0" w:rsidP="002B00F0">
      <w:pPr>
        <w:pStyle w:val="BodyText"/>
        <w:spacing w:before="24"/>
      </w:pPr>
      <w:r>
        <w:t xml:space="preserve">The analog face is set separately from the talking time.  To set the face time, pull out the crown and twist to reach the desired time.  </w:t>
      </w:r>
    </w:p>
    <w:p w14:paraId="5DC11429" w14:textId="4547C91D" w:rsidR="0047398B" w:rsidRDefault="002B00F0" w:rsidP="002B00F0">
      <w:pPr>
        <w:pStyle w:val="Heading1"/>
        <w:spacing w:before="206"/>
        <w:ind w:left="0"/>
      </w:pPr>
      <w:r>
        <w:t>FUNCTION SETTINGS</w:t>
      </w:r>
    </w:p>
    <w:p w14:paraId="65257004" w14:textId="1FF1DC91" w:rsidR="00263D17" w:rsidRDefault="00EA7180" w:rsidP="00263D17">
      <w:pPr>
        <w:pStyle w:val="ListParagraph"/>
        <w:numPr>
          <w:ilvl w:val="0"/>
          <w:numId w:val="2"/>
        </w:numPr>
        <w:tabs>
          <w:tab w:val="left" w:pos="473"/>
        </w:tabs>
        <w:spacing w:before="183" w:line="256" w:lineRule="auto"/>
        <w:ind w:left="111" w:right="390"/>
        <w:rPr>
          <w:sz w:val="24"/>
        </w:rPr>
      </w:pPr>
      <w:r w:rsidRPr="00263D17">
        <w:rPr>
          <w:sz w:val="24"/>
        </w:rPr>
        <w:t xml:space="preserve">Press S2 for 3 seconds to enter menu. You will hear the first </w:t>
      </w:r>
      <w:r w:rsidR="00263D17" w:rsidRPr="00263D17">
        <w:rPr>
          <w:sz w:val="24"/>
        </w:rPr>
        <w:t>setting option</w:t>
      </w:r>
      <w:r w:rsidRPr="00263D17">
        <w:rPr>
          <w:sz w:val="24"/>
        </w:rPr>
        <w:t xml:space="preserve">. You can move through the different </w:t>
      </w:r>
      <w:r w:rsidR="00263D17" w:rsidRPr="00263D17">
        <w:rPr>
          <w:sz w:val="24"/>
        </w:rPr>
        <w:t>options</w:t>
      </w:r>
      <w:r w:rsidRPr="00263D17">
        <w:rPr>
          <w:sz w:val="24"/>
        </w:rPr>
        <w:t xml:space="preserve"> by </w:t>
      </w:r>
      <w:r w:rsidR="008E53AB">
        <w:rPr>
          <w:sz w:val="24"/>
        </w:rPr>
        <w:t xml:space="preserve">repeatedly </w:t>
      </w:r>
      <w:r w:rsidRPr="00263D17">
        <w:rPr>
          <w:sz w:val="24"/>
        </w:rPr>
        <w:t xml:space="preserve">pressing </w:t>
      </w:r>
      <w:r w:rsidR="008E53AB">
        <w:rPr>
          <w:sz w:val="24"/>
        </w:rPr>
        <w:t>S2.  Setting options, in order, are:</w:t>
      </w:r>
    </w:p>
    <w:p w14:paraId="5AF9EB9C" w14:textId="6C693B89" w:rsidR="0047398B" w:rsidRPr="00263D17" w:rsidRDefault="002B00F0" w:rsidP="00263D17">
      <w:pPr>
        <w:pStyle w:val="ListParagraph"/>
        <w:tabs>
          <w:tab w:val="left" w:pos="473"/>
        </w:tabs>
        <w:spacing w:before="183" w:line="256" w:lineRule="auto"/>
        <w:ind w:left="111" w:right="390" w:firstLine="0"/>
        <w:rPr>
          <w:sz w:val="24"/>
        </w:rPr>
      </w:pPr>
      <w:r>
        <w:rPr>
          <w:sz w:val="24"/>
        </w:rPr>
        <w:t>Hourly c</w:t>
      </w:r>
      <w:r w:rsidR="00EA7180" w:rsidRPr="00263D17">
        <w:rPr>
          <w:sz w:val="24"/>
        </w:rPr>
        <w:t>hime on /off</w:t>
      </w:r>
      <w:r w:rsidR="00263D17" w:rsidRPr="00263D17">
        <w:rPr>
          <w:sz w:val="24"/>
        </w:rPr>
        <w:t xml:space="preserve">  → </w:t>
      </w:r>
      <w:r w:rsidR="00EA7180" w:rsidRPr="00263D17">
        <w:rPr>
          <w:sz w:val="24"/>
        </w:rPr>
        <w:t xml:space="preserve"> Alarm on/off </w:t>
      </w:r>
      <w:r w:rsidR="00263D17" w:rsidRPr="00263D17">
        <w:rPr>
          <w:sz w:val="24"/>
        </w:rPr>
        <w:t xml:space="preserve"> →   </w:t>
      </w:r>
      <w:r w:rsidR="00EA7180" w:rsidRPr="00263D17">
        <w:rPr>
          <w:sz w:val="24"/>
        </w:rPr>
        <w:t xml:space="preserve">Alarm </w:t>
      </w:r>
      <w:r w:rsidR="0025306A">
        <w:rPr>
          <w:sz w:val="24"/>
        </w:rPr>
        <w:t>h</w:t>
      </w:r>
      <w:r w:rsidR="00EA7180" w:rsidRPr="00263D17">
        <w:rPr>
          <w:sz w:val="24"/>
        </w:rPr>
        <w:t xml:space="preserve">our setting  </w:t>
      </w:r>
      <w:r w:rsidR="00263D17" w:rsidRPr="00263D17">
        <w:rPr>
          <w:sz w:val="24"/>
        </w:rPr>
        <w:t xml:space="preserve">→   </w:t>
      </w:r>
      <w:r w:rsidR="00EA7180" w:rsidRPr="00263D17">
        <w:rPr>
          <w:sz w:val="24"/>
        </w:rPr>
        <w:t xml:space="preserve">Alarm minute setting </w:t>
      </w:r>
      <w:r w:rsidR="00263D17" w:rsidRPr="00263D17">
        <w:rPr>
          <w:sz w:val="24"/>
        </w:rPr>
        <w:t xml:space="preserve">→  </w:t>
      </w:r>
      <w:r w:rsidR="00EA7180" w:rsidRPr="00263D17">
        <w:rPr>
          <w:sz w:val="24"/>
        </w:rPr>
        <w:t>Alarm</w:t>
      </w:r>
      <w:r w:rsidR="00263D17" w:rsidRPr="00263D17">
        <w:rPr>
          <w:sz w:val="24"/>
        </w:rPr>
        <w:t xml:space="preserve"> sound s</w:t>
      </w:r>
      <w:r w:rsidR="00EA7180" w:rsidRPr="00263D17">
        <w:rPr>
          <w:sz w:val="24"/>
        </w:rPr>
        <w:t>etting</w:t>
      </w:r>
      <w:r>
        <w:rPr>
          <w:sz w:val="24"/>
        </w:rPr>
        <w:t xml:space="preserve"> (choice of 3)</w:t>
      </w:r>
      <w:r w:rsidR="00263D17" w:rsidRPr="00263D17">
        <w:rPr>
          <w:sz w:val="24"/>
        </w:rPr>
        <w:t xml:space="preserve"> </w:t>
      </w:r>
      <w:r w:rsidR="00EA7180" w:rsidRPr="00263D17">
        <w:rPr>
          <w:sz w:val="24"/>
        </w:rPr>
        <w:t>→ Year setting → Month setting → Date setting  →Hour setting → Minutes setting</w:t>
      </w:r>
      <w:r w:rsidR="00263D17" w:rsidRPr="00263D17">
        <w:rPr>
          <w:sz w:val="24"/>
        </w:rPr>
        <w:t xml:space="preserve"> </w:t>
      </w:r>
      <w:r w:rsidR="00EA7180" w:rsidRPr="00263D17">
        <w:rPr>
          <w:sz w:val="24"/>
        </w:rPr>
        <w:t>→</w:t>
      </w:r>
      <w:r w:rsidR="00263D17" w:rsidRPr="00263D17">
        <w:rPr>
          <w:sz w:val="24"/>
        </w:rPr>
        <w:t xml:space="preserve"> S</w:t>
      </w:r>
      <w:r w:rsidR="00EA7180" w:rsidRPr="00263D17">
        <w:rPr>
          <w:sz w:val="24"/>
        </w:rPr>
        <w:t>tandby mode</w:t>
      </w:r>
    </w:p>
    <w:p w14:paraId="40D09EFB" w14:textId="1A6174EF" w:rsidR="0047398B" w:rsidRDefault="00EA7180">
      <w:pPr>
        <w:pStyle w:val="ListParagraph"/>
        <w:numPr>
          <w:ilvl w:val="0"/>
          <w:numId w:val="2"/>
        </w:numPr>
        <w:tabs>
          <w:tab w:val="left" w:pos="473"/>
        </w:tabs>
        <w:spacing w:before="160"/>
        <w:rPr>
          <w:sz w:val="24"/>
        </w:rPr>
      </w:pPr>
      <w:r>
        <w:rPr>
          <w:sz w:val="24"/>
        </w:rPr>
        <w:t xml:space="preserve">Press </w:t>
      </w:r>
      <w:r w:rsidR="008E53AB">
        <w:rPr>
          <w:sz w:val="24"/>
        </w:rPr>
        <w:t xml:space="preserve">S1 to </w:t>
      </w:r>
      <w:r w:rsidR="002B00F0">
        <w:rPr>
          <w:sz w:val="24"/>
        </w:rPr>
        <w:t>change the setting for that particular function.  Press S1 as many times as needed to reach the desired value.</w:t>
      </w:r>
    </w:p>
    <w:p w14:paraId="1E6FDED3" w14:textId="77777777" w:rsidR="0047398B" w:rsidRDefault="0047398B">
      <w:pPr>
        <w:pStyle w:val="BodyText"/>
      </w:pPr>
    </w:p>
    <w:p w14:paraId="44C3FDBF" w14:textId="150C6581" w:rsidR="0047398B" w:rsidRDefault="00EA7180">
      <w:pPr>
        <w:pStyle w:val="Heading1"/>
        <w:spacing w:before="206"/>
      </w:pPr>
      <w:r>
        <w:t>HOW TO ENTER SLEEP MODE</w:t>
      </w:r>
    </w:p>
    <w:p w14:paraId="2DEA71F6" w14:textId="17E57F44" w:rsidR="0047398B" w:rsidRDefault="00EA7180">
      <w:pPr>
        <w:pStyle w:val="ListParagraph"/>
        <w:numPr>
          <w:ilvl w:val="0"/>
          <w:numId w:val="1"/>
        </w:numPr>
        <w:tabs>
          <w:tab w:val="left" w:pos="473"/>
        </w:tabs>
        <w:spacing w:before="183"/>
        <w:rPr>
          <w:sz w:val="24"/>
        </w:rPr>
      </w:pPr>
      <w:r>
        <w:rPr>
          <w:sz w:val="24"/>
        </w:rPr>
        <w:t>To wake up the watch from sleep mode: Press S1 button and hold for 3</w:t>
      </w:r>
      <w:r>
        <w:rPr>
          <w:spacing w:val="-10"/>
          <w:sz w:val="24"/>
        </w:rPr>
        <w:t xml:space="preserve"> </w:t>
      </w:r>
      <w:r>
        <w:rPr>
          <w:sz w:val="24"/>
        </w:rPr>
        <w:t>seconds</w:t>
      </w:r>
    </w:p>
    <w:p w14:paraId="1622C196" w14:textId="77777777" w:rsidR="0047398B" w:rsidRDefault="00EA7180">
      <w:pPr>
        <w:pStyle w:val="ListParagraph"/>
        <w:numPr>
          <w:ilvl w:val="0"/>
          <w:numId w:val="1"/>
        </w:numPr>
        <w:tabs>
          <w:tab w:val="left" w:pos="473"/>
        </w:tabs>
        <w:rPr>
          <w:sz w:val="24"/>
        </w:rPr>
      </w:pPr>
      <w:r>
        <w:rPr>
          <w:sz w:val="24"/>
        </w:rPr>
        <w:t>Put the watch into sleep mode: In standby mode, press S1 key button and hold for 8</w:t>
      </w:r>
      <w:r>
        <w:rPr>
          <w:spacing w:val="-22"/>
          <w:sz w:val="24"/>
        </w:rPr>
        <w:t xml:space="preserve"> </w:t>
      </w:r>
      <w:r>
        <w:rPr>
          <w:sz w:val="24"/>
        </w:rPr>
        <w:t>seconds.</w:t>
      </w:r>
    </w:p>
    <w:p w14:paraId="4E695B74" w14:textId="77777777" w:rsidR="0047398B" w:rsidRDefault="0047398B">
      <w:pPr>
        <w:pStyle w:val="BodyText"/>
      </w:pPr>
    </w:p>
    <w:p w14:paraId="3AE64151" w14:textId="77777777" w:rsidR="0047398B" w:rsidRDefault="0047398B">
      <w:pPr>
        <w:pStyle w:val="BodyText"/>
        <w:rPr>
          <w:sz w:val="30"/>
        </w:rPr>
      </w:pPr>
    </w:p>
    <w:p w14:paraId="2E64818A" w14:textId="77777777" w:rsidR="0047398B" w:rsidRDefault="00EA7180">
      <w:pPr>
        <w:pStyle w:val="Heading1"/>
      </w:pPr>
      <w:r>
        <w:t>CHECK ALARM STATUS – ALARM ON / OFF</w:t>
      </w:r>
    </w:p>
    <w:p w14:paraId="60CA5F0D" w14:textId="6DBF7E8C" w:rsidR="0047398B" w:rsidRDefault="0025306A">
      <w:pPr>
        <w:pStyle w:val="BodyText"/>
        <w:spacing w:before="182"/>
        <w:ind w:left="112"/>
      </w:pPr>
      <w:r>
        <w:t>I</w:t>
      </w:r>
      <w:r w:rsidR="00EA7180">
        <w:t xml:space="preserve">n standby mode, press S2 to check </w:t>
      </w:r>
      <w:r>
        <w:t>whether the alarm is on or off.</w:t>
      </w:r>
    </w:p>
    <w:p w14:paraId="4EAD6058" w14:textId="77777777" w:rsidR="0047398B" w:rsidRDefault="0047398B">
      <w:pPr>
        <w:pStyle w:val="BodyText"/>
      </w:pPr>
    </w:p>
    <w:p w14:paraId="6C55FC03" w14:textId="77777777" w:rsidR="0047398B" w:rsidRDefault="0047398B">
      <w:pPr>
        <w:pStyle w:val="BodyText"/>
        <w:spacing w:before="1"/>
        <w:rPr>
          <w:sz w:val="30"/>
        </w:rPr>
      </w:pPr>
    </w:p>
    <w:p w14:paraId="39B1FC72" w14:textId="77777777" w:rsidR="0047398B" w:rsidRDefault="00EA7180">
      <w:pPr>
        <w:pStyle w:val="Heading1"/>
        <w:spacing w:before="1"/>
      </w:pPr>
      <w:r>
        <w:t>BATTERY REPLACEMENT:</w:t>
      </w:r>
    </w:p>
    <w:p w14:paraId="7C2E76E7" w14:textId="711D0104" w:rsidR="0047398B" w:rsidRDefault="00EA7180">
      <w:pPr>
        <w:spacing w:before="182" w:line="259" w:lineRule="auto"/>
        <w:ind w:left="112" w:right="101"/>
      </w:pPr>
      <w:r>
        <w:t>There is a small hole under the crown of the watch. Use a thin metal rod (such as a</w:t>
      </w:r>
      <w:r w:rsidR="00180A93">
        <w:t xml:space="preserve"> paper clip</w:t>
      </w:r>
      <w:r>
        <w:t>) to enter the small hole and p</w:t>
      </w:r>
      <w:r w:rsidR="00180A93">
        <w:t>ush out</w:t>
      </w:r>
      <w:r>
        <w:t xml:space="preserve"> the metal battery pocket. After removing the battery compartment, you can replace the CR2016 lithium battery, and then </w:t>
      </w:r>
      <w:r w:rsidR="0025306A">
        <w:t xml:space="preserve">carefully </w:t>
      </w:r>
      <w:r w:rsidR="00180A93">
        <w:t>slide the battery holder back into the watch.</w:t>
      </w:r>
    </w:p>
    <w:sectPr w:rsidR="0047398B">
      <w:type w:val="continuous"/>
      <w:pgSz w:w="12240" w:h="15840"/>
      <w:pgMar w:top="420" w:right="5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D0D76"/>
    <w:multiLevelType w:val="hybridMultilevel"/>
    <w:tmpl w:val="23AABA84"/>
    <w:lvl w:ilvl="0" w:tplc="DD36F06A">
      <w:start w:val="1"/>
      <w:numFmt w:val="decimal"/>
      <w:lvlText w:val="%1."/>
      <w:lvlJc w:val="left"/>
      <w:pPr>
        <w:ind w:left="472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EC6259C">
      <w:numFmt w:val="bullet"/>
      <w:lvlText w:val="•"/>
      <w:lvlJc w:val="left"/>
      <w:pPr>
        <w:ind w:left="1498" w:hanging="361"/>
      </w:pPr>
      <w:rPr>
        <w:rFonts w:hint="default"/>
        <w:lang w:val="en-US" w:eastAsia="en-US" w:bidi="ar-SA"/>
      </w:rPr>
    </w:lvl>
    <w:lvl w:ilvl="2" w:tplc="583A0624">
      <w:numFmt w:val="bullet"/>
      <w:lvlText w:val="•"/>
      <w:lvlJc w:val="left"/>
      <w:pPr>
        <w:ind w:left="2516" w:hanging="361"/>
      </w:pPr>
      <w:rPr>
        <w:rFonts w:hint="default"/>
        <w:lang w:val="en-US" w:eastAsia="en-US" w:bidi="ar-SA"/>
      </w:rPr>
    </w:lvl>
    <w:lvl w:ilvl="3" w:tplc="CDE4260C">
      <w:numFmt w:val="bullet"/>
      <w:lvlText w:val="•"/>
      <w:lvlJc w:val="left"/>
      <w:pPr>
        <w:ind w:left="3534" w:hanging="361"/>
      </w:pPr>
      <w:rPr>
        <w:rFonts w:hint="default"/>
        <w:lang w:val="en-US" w:eastAsia="en-US" w:bidi="ar-SA"/>
      </w:rPr>
    </w:lvl>
    <w:lvl w:ilvl="4" w:tplc="F6D83CBE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5" w:tplc="BE94ACAC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E168F3CE">
      <w:numFmt w:val="bullet"/>
      <w:lvlText w:val="•"/>
      <w:lvlJc w:val="left"/>
      <w:pPr>
        <w:ind w:left="6588" w:hanging="361"/>
      </w:pPr>
      <w:rPr>
        <w:rFonts w:hint="default"/>
        <w:lang w:val="en-US" w:eastAsia="en-US" w:bidi="ar-SA"/>
      </w:rPr>
    </w:lvl>
    <w:lvl w:ilvl="7" w:tplc="E45C4288">
      <w:numFmt w:val="bullet"/>
      <w:lvlText w:val="•"/>
      <w:lvlJc w:val="left"/>
      <w:pPr>
        <w:ind w:left="7606" w:hanging="361"/>
      </w:pPr>
      <w:rPr>
        <w:rFonts w:hint="default"/>
        <w:lang w:val="en-US" w:eastAsia="en-US" w:bidi="ar-SA"/>
      </w:rPr>
    </w:lvl>
    <w:lvl w:ilvl="8" w:tplc="CDC8FB5A">
      <w:numFmt w:val="bullet"/>
      <w:lvlText w:val="•"/>
      <w:lvlJc w:val="left"/>
      <w:pPr>
        <w:ind w:left="862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8F863F2"/>
    <w:multiLevelType w:val="hybridMultilevel"/>
    <w:tmpl w:val="7BB0A8AC"/>
    <w:lvl w:ilvl="0" w:tplc="7E1C7DBE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69E13624"/>
    <w:multiLevelType w:val="hybridMultilevel"/>
    <w:tmpl w:val="A2F8710C"/>
    <w:lvl w:ilvl="0" w:tplc="6358AAC2">
      <w:start w:val="1"/>
      <w:numFmt w:val="decimal"/>
      <w:lvlText w:val="%1."/>
      <w:lvlJc w:val="left"/>
      <w:pPr>
        <w:ind w:left="472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5A4EDF0">
      <w:numFmt w:val="bullet"/>
      <w:lvlText w:val="•"/>
      <w:lvlJc w:val="left"/>
      <w:pPr>
        <w:ind w:left="1498" w:hanging="361"/>
      </w:pPr>
      <w:rPr>
        <w:rFonts w:hint="default"/>
        <w:lang w:val="en-US" w:eastAsia="en-US" w:bidi="ar-SA"/>
      </w:rPr>
    </w:lvl>
    <w:lvl w:ilvl="2" w:tplc="C1EE82E0">
      <w:numFmt w:val="bullet"/>
      <w:lvlText w:val="•"/>
      <w:lvlJc w:val="left"/>
      <w:pPr>
        <w:ind w:left="2516" w:hanging="361"/>
      </w:pPr>
      <w:rPr>
        <w:rFonts w:hint="default"/>
        <w:lang w:val="en-US" w:eastAsia="en-US" w:bidi="ar-SA"/>
      </w:rPr>
    </w:lvl>
    <w:lvl w:ilvl="3" w:tplc="32648CA2">
      <w:numFmt w:val="bullet"/>
      <w:lvlText w:val="•"/>
      <w:lvlJc w:val="left"/>
      <w:pPr>
        <w:ind w:left="3534" w:hanging="361"/>
      </w:pPr>
      <w:rPr>
        <w:rFonts w:hint="default"/>
        <w:lang w:val="en-US" w:eastAsia="en-US" w:bidi="ar-SA"/>
      </w:rPr>
    </w:lvl>
    <w:lvl w:ilvl="4" w:tplc="B4C2187A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5" w:tplc="7AAA69E8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854418E0">
      <w:numFmt w:val="bullet"/>
      <w:lvlText w:val="•"/>
      <w:lvlJc w:val="left"/>
      <w:pPr>
        <w:ind w:left="6588" w:hanging="361"/>
      </w:pPr>
      <w:rPr>
        <w:rFonts w:hint="default"/>
        <w:lang w:val="en-US" w:eastAsia="en-US" w:bidi="ar-SA"/>
      </w:rPr>
    </w:lvl>
    <w:lvl w:ilvl="7" w:tplc="8716FC50">
      <w:numFmt w:val="bullet"/>
      <w:lvlText w:val="•"/>
      <w:lvlJc w:val="left"/>
      <w:pPr>
        <w:ind w:left="7606" w:hanging="361"/>
      </w:pPr>
      <w:rPr>
        <w:rFonts w:hint="default"/>
        <w:lang w:val="en-US" w:eastAsia="en-US" w:bidi="ar-SA"/>
      </w:rPr>
    </w:lvl>
    <w:lvl w:ilvl="8" w:tplc="14D0D8D0">
      <w:numFmt w:val="bullet"/>
      <w:lvlText w:val="•"/>
      <w:lvlJc w:val="left"/>
      <w:pPr>
        <w:ind w:left="8624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98B"/>
    <w:rsid w:val="00180A93"/>
    <w:rsid w:val="0025306A"/>
    <w:rsid w:val="00263D17"/>
    <w:rsid w:val="002B00F0"/>
    <w:rsid w:val="0047398B"/>
    <w:rsid w:val="008E53AB"/>
    <w:rsid w:val="0093720F"/>
    <w:rsid w:val="00EA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4A5D"/>
  <w15:docId w15:val="{5D38F8E8-D7A1-4B67-BE9C-08DE636A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"/>
      <w:ind w:left="624" w:right="91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4"/>
      <w:ind w:left="47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312</Words>
  <Characters>1384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YL-JENNIFER</dc:creator>
  <cp:lastModifiedBy>Melissa Balbach</cp:lastModifiedBy>
  <cp:revision>4</cp:revision>
  <dcterms:created xsi:type="dcterms:W3CDTF">2021-01-27T21:35:00Z</dcterms:created>
  <dcterms:modified xsi:type="dcterms:W3CDTF">2021-01-28T18:56:00Z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2021-01-27T00:00:00Z</vt:filetime>
  </property>
</Properties>
</file>